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jc w:val="center"/>
        <w:rPr/>
      </w:pPr>
      <w:bookmarkStart w:colFirst="0" w:colLast="0" w:name="_2rdfmjxno4fu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2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Rule="auto"/>
        <w:jc w:val="center"/>
        <w:rPr/>
      </w:pPr>
      <w:bookmarkStart w:colFirst="0" w:colLast="0" w:name="_i4ndyhxxq49i" w:id="1"/>
      <w:bookmarkEnd w:id="1"/>
      <w:r w:rsidDel="00000000" w:rsidR="00000000" w:rsidRPr="00000000">
        <w:rPr>
          <w:rtl w:val="0"/>
        </w:rPr>
        <w:t xml:space="preserve">G Word List</w:t>
      </w:r>
    </w:p>
    <w:tbl>
      <w:tblPr>
        <w:tblStyle w:val="Table1"/>
        <w:tblW w:w="9360.0" w:type="dxa"/>
        <w:jc w:val="left"/>
        <w:tblInd w:w="100.0" w:type="pct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12" w:val="single"/>
          <w:insideV w:color="000000" w:space="0" w:sz="12" w:val="single"/>
        </w:tblBorders>
        <w:tblLayout w:type="fixed"/>
        <w:tblLook w:val="0600"/>
      </w:tblPr>
      <w:tblGrid>
        <w:gridCol w:w="3120"/>
        <w:gridCol w:w="3120"/>
        <w:gridCol w:w="3120"/>
        <w:tblGridChange w:id="0">
          <w:tblGrid>
            <w:gridCol w:w="3120"/>
            <w:gridCol w:w="3120"/>
            <w:gridCol w:w="3120"/>
          </w:tblGrid>
        </w:tblGridChange>
      </w:tblGrid>
      <w:tr>
        <w:tc>
          <w:tcPr>
            <w:shd w:fill="d9d2e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Initial</w:t>
            </w:r>
          </w:p>
        </w:tc>
        <w:tc>
          <w:tcPr>
            <w:shd w:fill="d9d2e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Medial</w:t>
            </w:r>
          </w:p>
        </w:tc>
        <w:tc>
          <w:tcPr>
            <w:shd w:fill="d9d2e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Final</w:t>
            </w:r>
          </w:p>
        </w:tc>
      </w:tr>
      <w:tr>
        <w:trPr>
          <w:trHeight w:val="36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Go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Piggy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Bag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Game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Wagon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Jug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Goat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Sugar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Bug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Give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Doggy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Big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Get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Bigger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Leg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Girl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Eagle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Pig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Gum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Burger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Dog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Gift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All gone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Egg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Goal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Tiger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Hotdog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Gone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Jogging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Dig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Goose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Tugboat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Frog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Guess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Again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Rag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Goal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Alligator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Flag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Garlic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Seagull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Litterbug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Gallon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Magazine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Hug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Garage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Begin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Ladybug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Guy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Digging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Twig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Going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Dragon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Log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Gorilla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August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Catalog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Golden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Yoga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Wag</w:t>
            </w:r>
          </w:p>
        </w:tc>
      </w:tr>
    </w:tbl>
    <w:p w:rsidR="00000000" w:rsidDel="00000000" w:rsidP="00000000" w:rsidRDefault="00000000" w:rsidRPr="00000000" w14:paraId="0000004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rPr>
          <w:sz w:val="32"/>
          <w:szCs w:val="32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jc w:val="center"/>
      <w:rPr/>
    </w:pPr>
    <w:hyperlink r:id="rId1">
      <w:r w:rsidDel="00000000" w:rsidR="00000000" w:rsidRPr="00000000">
        <w:rPr>
          <w:color w:val="1155cc"/>
          <w:u w:val="single"/>
          <w:rtl w:val="0"/>
        </w:rPr>
        <w:t xml:space="preserve">www.speechtherapytalk.com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jc w:val="cente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://www.speechtherapytalk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